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B2" w:rsidRDefault="004E257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B2" w:rsidRPr="004E2574" w:rsidRDefault="004E2574">
      <w:pPr>
        <w:spacing w:after="0"/>
        <w:rPr>
          <w:lang w:val="ru-RU"/>
        </w:rPr>
      </w:pPr>
      <w:r w:rsidRPr="004E2574">
        <w:rPr>
          <w:b/>
          <w:color w:val="000000"/>
          <w:lang w:val="ru-RU"/>
        </w:rPr>
        <w:t>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</w:t>
      </w:r>
    </w:p>
    <w:p w:rsidR="007736B2" w:rsidRPr="004E2574" w:rsidRDefault="004E2574">
      <w:pPr>
        <w:spacing w:after="0"/>
        <w:rPr>
          <w:lang w:val="ru-RU"/>
        </w:rPr>
      </w:pPr>
      <w:r w:rsidRPr="004E2574">
        <w:rPr>
          <w:color w:val="000000"/>
          <w:sz w:val="20"/>
          <w:lang w:val="ru-RU"/>
        </w:rPr>
        <w:t>Постановление Правительства Республики Казахстан от 14 апреля 2016 года № 213.</w:t>
      </w:r>
    </w:p>
    <w:p w:rsidR="007736B2" w:rsidRPr="004E2574" w:rsidRDefault="004E2574">
      <w:pPr>
        <w:spacing w:after="0"/>
        <w:rPr>
          <w:lang w:val="ru-RU"/>
        </w:rPr>
      </w:pPr>
      <w:r w:rsidRPr="004E2574">
        <w:rPr>
          <w:lang w:val="ru-RU"/>
        </w:rPr>
        <w:br/>
      </w:r>
    </w:p>
    <w:p w:rsidR="007736B2" w:rsidRPr="004E2574" w:rsidRDefault="004E2574">
      <w:pPr>
        <w:spacing w:after="0"/>
        <w:rPr>
          <w:lang w:val="ru-RU"/>
        </w:rPr>
      </w:pPr>
      <w:r w:rsidRPr="004E257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ПРЕСС-РЕЛИЗ</w:t>
      </w:r>
    </w:p>
    <w:p w:rsidR="007736B2" w:rsidRPr="004E2574" w:rsidRDefault="004E257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4E2574">
        <w:rPr>
          <w:color w:val="FF0000"/>
          <w:sz w:val="20"/>
          <w:lang w:val="ru-RU"/>
        </w:rPr>
        <w:t xml:space="preserve"> Вводится в действие с 1 января 2016 года. </w:t>
      </w:r>
      <w:r w:rsidRPr="004E2574">
        <w:rPr>
          <w:lang w:val="ru-RU"/>
        </w:rPr>
        <w:br/>
      </w:r>
    </w:p>
    <w:p w:rsidR="007736B2" w:rsidRPr="004E2574" w:rsidRDefault="004E2574">
      <w:pPr>
        <w:spacing w:after="0"/>
        <w:rPr>
          <w:lang w:val="ru-RU"/>
        </w:rPr>
      </w:pPr>
      <w:r w:rsidRPr="004E257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 Правительство Республики Казахстан </w:t>
      </w:r>
      <w:r w:rsidRPr="004E2574">
        <w:rPr>
          <w:b/>
          <w:color w:val="000000"/>
          <w:sz w:val="20"/>
          <w:lang w:val="ru-RU"/>
        </w:rPr>
        <w:t>ПОСТАНОВЛЯЕТ</w:t>
      </w:r>
      <w:r w:rsidRPr="004E2574">
        <w:rPr>
          <w:color w:val="000000"/>
          <w:sz w:val="20"/>
          <w:lang w:val="ru-RU"/>
        </w:rPr>
        <w:t>:</w:t>
      </w:r>
    </w:p>
    <w:p w:rsidR="007736B2" w:rsidRPr="004E2574" w:rsidRDefault="004E2574">
      <w:pPr>
        <w:spacing w:after="0"/>
        <w:rPr>
          <w:lang w:val="ru-RU"/>
        </w:rPr>
      </w:pPr>
      <w:bookmarkStart w:id="1" w:name="z1"/>
      <w:r w:rsidRPr="004E257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1. Утвердить прилагаемый третий этап (2016 – 2018 годы) Плана мероприятий по обеспечению прав и улучшению качества жизни инв</w:t>
      </w:r>
      <w:r w:rsidRPr="004E2574">
        <w:rPr>
          <w:color w:val="000000"/>
          <w:sz w:val="20"/>
          <w:lang w:val="ru-RU"/>
        </w:rPr>
        <w:t>алидов в Республике Казахстан на 2012 – 2018 годы (далее – План).</w:t>
      </w:r>
    </w:p>
    <w:p w:rsidR="007736B2" w:rsidRPr="004E2574" w:rsidRDefault="004E2574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2. Государственным органам, акимам областей, городов Астаны и Алматы, ответственным за выполнение Плана:</w:t>
      </w:r>
    </w:p>
    <w:bookmarkEnd w:id="2"/>
    <w:p w:rsidR="007736B2" w:rsidRPr="004E2574" w:rsidRDefault="004E257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1) обеспечить своевременное исполнение Плана;</w:t>
      </w:r>
    </w:p>
    <w:p w:rsidR="007736B2" w:rsidRPr="004E2574" w:rsidRDefault="004E257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2) ежегодно, до 20 ян</w:t>
      </w:r>
      <w:r w:rsidRPr="004E2574">
        <w:rPr>
          <w:color w:val="000000"/>
          <w:sz w:val="20"/>
          <w:lang w:val="ru-RU"/>
        </w:rPr>
        <w:t>варя, представлять информацию о ходе выполнения Плана в Министерство здравоохранения и социального развития Республики Казахстан.</w:t>
      </w:r>
    </w:p>
    <w:p w:rsidR="007736B2" w:rsidRPr="004E2574" w:rsidRDefault="004E2574">
      <w:pPr>
        <w:spacing w:after="0"/>
        <w:rPr>
          <w:lang w:val="ru-RU"/>
        </w:rPr>
      </w:pPr>
      <w:bookmarkStart w:id="3" w:name="z3"/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3. Министерству здравоохранения и социального развития Республики Казахстан представлять ежегодно, до 10 февраля, сводну</w:t>
      </w:r>
      <w:r w:rsidRPr="004E2574">
        <w:rPr>
          <w:color w:val="000000"/>
          <w:sz w:val="20"/>
          <w:lang w:val="ru-RU"/>
        </w:rPr>
        <w:t>ю информацию об исполнении Плана в Правительство Республики Казахстан.</w:t>
      </w:r>
    </w:p>
    <w:p w:rsidR="007736B2" w:rsidRPr="004E2574" w:rsidRDefault="004E2574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4. Контроль за исполнением настоящего постановления возложить на Министерство здравоохранения и социального развития Республики Казахстан.</w:t>
      </w:r>
    </w:p>
    <w:p w:rsidR="007736B2" w:rsidRPr="004E2574" w:rsidRDefault="004E2574">
      <w:pPr>
        <w:spacing w:after="0"/>
        <w:rPr>
          <w:lang w:val="ru-RU"/>
        </w:rPr>
      </w:pPr>
      <w:bookmarkStart w:id="5" w:name="z5"/>
      <w:bookmarkEnd w:id="4"/>
      <w:r w:rsidRPr="004E257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E2574">
        <w:rPr>
          <w:color w:val="000000"/>
          <w:sz w:val="20"/>
          <w:lang w:val="ru-RU"/>
        </w:rPr>
        <w:t xml:space="preserve"> 5. Настоящее постановление вводит</w:t>
      </w:r>
      <w:r w:rsidRPr="004E2574">
        <w:rPr>
          <w:color w:val="000000"/>
          <w:sz w:val="20"/>
          <w:lang w:val="ru-RU"/>
        </w:rPr>
        <w:t xml:space="preserve">ся в действие с 1 января 2016 года.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83"/>
        <w:gridCol w:w="5237"/>
      </w:tblGrid>
      <w:tr w:rsidR="007736B2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Премьер-Министр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Масимов</w:t>
            </w:r>
          </w:p>
        </w:tc>
      </w:tr>
    </w:tbl>
    <w:p w:rsidR="007736B2" w:rsidRDefault="004E257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0"/>
        <w:gridCol w:w="3820"/>
      </w:tblGrid>
      <w:tr w:rsidR="007736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14 апреля 2016 года № 213</w:t>
            </w:r>
          </w:p>
        </w:tc>
      </w:tr>
    </w:tbl>
    <w:p w:rsidR="007736B2" w:rsidRDefault="004E2574">
      <w:pPr>
        <w:spacing w:after="0"/>
      </w:pPr>
      <w:bookmarkStart w:id="6" w:name="z6"/>
      <w:r>
        <w:rPr>
          <w:b/>
          <w:color w:val="000000"/>
        </w:rPr>
        <w:t xml:space="preserve">  Третий этап (2016 – 2018 годы) Плана мероприятий</w:t>
      </w:r>
      <w:r>
        <w:br/>
      </w:r>
      <w:r>
        <w:rPr>
          <w:b/>
          <w:color w:val="000000"/>
        </w:rPr>
        <w:t xml:space="preserve">по обеспечению прав и </w:t>
      </w:r>
      <w:r>
        <w:rPr>
          <w:b/>
          <w:color w:val="000000"/>
        </w:rPr>
        <w:t>улучшению качества жизни инвалидов</w:t>
      </w:r>
      <w:r>
        <w:br/>
      </w:r>
      <w:r>
        <w:rPr>
          <w:b/>
          <w:color w:val="000000"/>
        </w:rPr>
        <w:t>в Республике Казахстан на 2012 – 2018 годы</w:t>
      </w:r>
    </w:p>
    <w:bookmarkEnd w:id="6"/>
    <w:p w:rsidR="007736B2" w:rsidRDefault="004E2574">
      <w:pPr>
        <w:spacing w:after="0"/>
      </w:pPr>
      <w:r>
        <w:rPr>
          <w:color w:val="FF0000"/>
          <w:sz w:val="20"/>
        </w:rPr>
        <w:t xml:space="preserve">       Сноска. План с изменениями, внесенным постановлением Правительства РК от 04.04.2017 № 169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4"/>
        <w:gridCol w:w="2047"/>
        <w:gridCol w:w="1285"/>
        <w:gridCol w:w="1475"/>
        <w:gridCol w:w="1380"/>
        <w:gridCol w:w="1475"/>
        <w:gridCol w:w="1666"/>
      </w:tblGrid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</w:t>
            </w:r>
            <w:r>
              <w:rPr>
                <w:color w:val="000000"/>
                <w:sz w:val="20"/>
              </w:rPr>
              <w:t>ные исполнители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исполнения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Источник финансирования 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Совершенствование национального законодательства и мониторинг их реализации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Разработка нормативных правовых актов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Выработка предложений</w:t>
            </w:r>
            <w:r>
              <w:rPr>
                <w:color w:val="000000"/>
                <w:sz w:val="20"/>
              </w:rPr>
              <w:t xml:space="preserve"> по разработке Типового положения о советниках министров, акимов по вопросам инвалидности и принятию его решением Координационного совета в области социальной защиты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Алматы, представители НПО (п</w:t>
            </w:r>
            <w:r>
              <w:rPr>
                <w:color w:val="000000"/>
                <w:sz w:val="20"/>
              </w:rPr>
              <w:t>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декабрь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Внесение изменений и дополнений в приказ</w:t>
            </w:r>
            <w:r>
              <w:rPr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 в части введения единых требований к техническим вспомогательным (компенсаторным) средствам реабилитации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приказ </w:t>
            </w: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МЗСР, акимы областей, городов Астаны и Алматы, представители НПО (по согласованию) 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апрель 2017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 стандарта оказания специальных социальных услуг с учетом интегрированной модели оказания услуг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МОН, </w:t>
            </w:r>
            <w:r>
              <w:rPr>
                <w:color w:val="000000"/>
                <w:sz w:val="20"/>
              </w:rPr>
              <w:t>МВД, акимы областей, городов Астаны и Алматы, представители НПО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сентябрь 2018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Принятие мер по совершенствованию национального законодательства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Выработка предложений к изменению дефиниций и индикаторов </w:t>
            </w:r>
            <w:r>
              <w:rPr>
                <w:color w:val="000000"/>
                <w:sz w:val="20"/>
              </w:rPr>
              <w:lastRenderedPageBreak/>
              <w:t>инвалидности в некоторых законодательных актах Республики Казахстан, направленных на исключение дискриминации по признаку инвалидности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предложения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МОН, МВД, МНЭ, МКС, акимы областей, городов </w:t>
            </w:r>
            <w:r>
              <w:rPr>
                <w:color w:val="000000"/>
                <w:sz w:val="20"/>
              </w:rPr>
              <w:lastRenderedPageBreak/>
              <w:t>Астаны и Алматы, представители НПО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июнь </w:t>
            </w:r>
            <w:r>
              <w:rPr>
                <w:color w:val="000000"/>
                <w:sz w:val="20"/>
              </w:rPr>
              <w:t>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Выработка предложений о введении механизма переоборудования жилых помещений, предоставляемых и занимаемых инвалидами или семьями, имеющими в своем составе инвалидов, специальными средствами и приспособлениями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май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Доступность объектов социальной и транспортной инфраструктуры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Доступность объектов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Утверждение региональных планов инвентаризации и адаптации объектов исходя из оценки </w:t>
            </w:r>
            <w:r>
              <w:rPr>
                <w:color w:val="000000"/>
                <w:sz w:val="20"/>
              </w:rPr>
              <w:t>потенциальной посещаемости их инвалидами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до 1 февраля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работы по паспортизации и адаптации объектов социальной инфраструктуры в регионах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Рассмотрение вопроса участия советников акимов областей, членов общественных </w:t>
            </w:r>
            <w:r>
              <w:rPr>
                <w:color w:val="000000"/>
                <w:sz w:val="20"/>
              </w:rPr>
              <w:lastRenderedPageBreak/>
              <w:t xml:space="preserve">советов, представителей общественных </w:t>
            </w:r>
            <w:r>
              <w:rPr>
                <w:color w:val="000000"/>
                <w:sz w:val="20"/>
              </w:rPr>
              <w:t>объединений инвалидов при согласовании проектной документации на строительство объектов, зданий, инженерной инфраструктуры, улично-дорожной сети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</w:t>
            </w:r>
            <w:r>
              <w:rPr>
                <w:color w:val="000000"/>
                <w:sz w:val="20"/>
              </w:rPr>
              <w:lastRenderedPageBreak/>
              <w:t>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раз в полугодие не позднее 10 числа месяца, </w:t>
            </w:r>
            <w:r>
              <w:rPr>
                <w:color w:val="000000"/>
                <w:sz w:val="20"/>
              </w:rPr>
              <w:lastRenderedPageBreak/>
              <w:t>следующе</w:t>
            </w:r>
            <w:r>
              <w:rPr>
                <w:color w:val="000000"/>
                <w:sz w:val="20"/>
              </w:rPr>
              <w:t xml:space="preserve">го за отчетным периодом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 и представление регионам рекомендаций по соблюдению СНиПов при строительстве и адаптации объектов, посещаемых инвалидами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МНЭ, МЗСР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август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Мониторинг и </w:t>
            </w:r>
            <w:r>
              <w:rPr>
                <w:color w:val="000000"/>
                <w:sz w:val="20"/>
              </w:rPr>
              <w:t>контроль за соблюдением требований государственных нормативов в области архитектуры, градостроительства и строительства при строительстве объектов с учетом создания доступной среды для инвалидов и иных маломобильных групп населения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МНЭ (с</w:t>
            </w:r>
            <w:r>
              <w:rPr>
                <w:color w:val="000000"/>
                <w:sz w:val="20"/>
              </w:rPr>
              <w:t>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Доступность транспортной инфраструктуры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Установка дорожных знаков и указателей в местах расположения </w:t>
            </w:r>
            <w:r>
              <w:rPr>
                <w:color w:val="000000"/>
                <w:sz w:val="20"/>
              </w:rPr>
              <w:t>организаций, ориентированных на обслуживание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 - 49,1: РБ - 29,4; МБ – 19,7;</w:t>
            </w:r>
            <w:r>
              <w:br/>
            </w:r>
            <w:r>
              <w:rPr>
                <w:color w:val="000000"/>
                <w:sz w:val="20"/>
              </w:rPr>
              <w:t>2017 г. – 11,8: РБ – 5,9; М</w:t>
            </w:r>
            <w:r>
              <w:rPr>
                <w:color w:val="000000"/>
                <w:sz w:val="20"/>
              </w:rPr>
              <w:t>Б – 5,9;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2018 г. – </w:t>
            </w:r>
            <w:r>
              <w:rPr>
                <w:color w:val="000000"/>
                <w:sz w:val="20"/>
              </w:rPr>
              <w:lastRenderedPageBreak/>
              <w:t>12,5: РБ – 5,0; МБ – 7,5.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По бюджетной программе РБ 058 "Оказание социальной защиты и помощи населению на республиканском уровне, а </w:t>
            </w:r>
            <w:r>
              <w:rPr>
                <w:color w:val="000000"/>
                <w:sz w:val="20"/>
              </w:rPr>
              <w:lastRenderedPageBreak/>
              <w:t>также совершенствование системы социальной защиты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Обустройство пешеходных</w:t>
            </w:r>
            <w:r>
              <w:rPr>
                <w:color w:val="000000"/>
                <w:sz w:val="20"/>
              </w:rPr>
              <w:t xml:space="preserve">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 –</w:t>
            </w:r>
            <w:r>
              <w:rPr>
                <w:color w:val="000000"/>
                <w:sz w:val="20"/>
              </w:rPr>
              <w:t xml:space="preserve"> 78,0: РБ – 46,8; МБ – 31,2;</w:t>
            </w:r>
            <w:r>
              <w:br/>
            </w:r>
            <w:r>
              <w:rPr>
                <w:color w:val="000000"/>
                <w:sz w:val="20"/>
              </w:rPr>
              <w:t>2017 г. – 34,2: РБ – 17,1; МБ – 17,1;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 – 32,7: РБ – 13,1; МБ – 19,6.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</w:t>
            </w:r>
            <w:r>
              <w:rPr>
                <w:color w:val="000000"/>
                <w:sz w:val="20"/>
              </w:rPr>
              <w:t>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</w:t>
            </w:r>
            <w:r>
              <w:rPr>
                <w:color w:val="000000"/>
                <w:sz w:val="20"/>
              </w:rPr>
              <w:t>. – 485,9:</w:t>
            </w:r>
            <w:r>
              <w:br/>
            </w:r>
            <w:r>
              <w:rPr>
                <w:color w:val="000000"/>
                <w:sz w:val="20"/>
              </w:rPr>
              <w:t>РБ – 145,8;</w:t>
            </w:r>
            <w:r>
              <w:br/>
            </w:r>
            <w:r>
              <w:rPr>
                <w:color w:val="000000"/>
                <w:sz w:val="20"/>
              </w:rPr>
              <w:t>МБ – 340,1;</w:t>
            </w:r>
            <w:r>
              <w:br/>
            </w:r>
            <w:r>
              <w:rPr>
                <w:color w:val="000000"/>
                <w:sz w:val="20"/>
              </w:rPr>
              <w:t>2017 г. – 387,0:</w:t>
            </w:r>
            <w:r>
              <w:br/>
            </w:r>
            <w:r>
              <w:rPr>
                <w:color w:val="000000"/>
                <w:sz w:val="20"/>
              </w:rPr>
              <w:t>РБ – 77,4;</w:t>
            </w:r>
            <w:r>
              <w:br/>
            </w:r>
            <w:r>
              <w:rPr>
                <w:color w:val="000000"/>
                <w:sz w:val="20"/>
              </w:rPr>
              <w:t>МБ – 309,6;</w:t>
            </w:r>
            <w:r>
              <w:br/>
            </w:r>
            <w:r>
              <w:rPr>
                <w:color w:val="000000"/>
                <w:sz w:val="20"/>
              </w:rPr>
              <w:t>2018 г. – 414,1:</w:t>
            </w:r>
            <w:r>
              <w:br/>
            </w:r>
            <w:r>
              <w:rPr>
                <w:color w:val="000000"/>
                <w:sz w:val="20"/>
              </w:rPr>
              <w:t>РБ – 41,4;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 – 372,7.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</w:t>
            </w:r>
            <w:r>
              <w:rPr>
                <w:color w:val="000000"/>
                <w:sz w:val="20"/>
              </w:rPr>
              <w:t>иальной защиты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оснащения железнодорожных составов вагонами со специализированным купе, доступных для инвалидов, </w:t>
            </w:r>
            <w:r>
              <w:rPr>
                <w:color w:val="000000"/>
                <w:sz w:val="20"/>
              </w:rPr>
              <w:lastRenderedPageBreak/>
              <w:t>имеющих нарушения опорно-двигательного аппарата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МИР, железнодорожные перевозчики </w:t>
            </w:r>
            <w:r>
              <w:rPr>
                <w:color w:val="000000"/>
                <w:sz w:val="20"/>
              </w:rPr>
              <w:t>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средств железнодорожных перевозчиков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Выделение стояночных мест для парковки специальных автотранспортных средств инвалидов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доступности общественного транспорта и пассажирских остановок для инвалидов, имеющих затруднение в передвиже</w:t>
            </w:r>
            <w:r>
              <w:rPr>
                <w:color w:val="000000"/>
                <w:sz w:val="20"/>
              </w:rPr>
              <w:t>нии, в том числе с нарушениями зрения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внебюджетных средств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Принятие мер по улучшению качества услуг и </w:t>
            </w:r>
            <w:r>
              <w:rPr>
                <w:color w:val="000000"/>
                <w:sz w:val="20"/>
              </w:rPr>
              <w:t>приведению авто, железнодорожных вокзальных комплексов, аэропортов и привокзальных территорий в соответствие с требованиями доступности услуг для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(созыв), АО "НК "КТЖ" (по согласованию), акимы областей, городов Астаны и Алма</w:t>
            </w:r>
            <w:r>
              <w:rPr>
                <w:color w:val="000000"/>
                <w:sz w:val="20"/>
              </w:rPr>
              <w:t>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средств собственников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Организация мониторинга общественными советами за проведением адаптации объектов в регионах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</w:t>
            </w:r>
            <w:r>
              <w:rPr>
                <w:color w:val="000000"/>
                <w:sz w:val="20"/>
              </w:rPr>
              <w:t>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Профилактика и предупреждение инвалидности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Дети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Мониторинг планирования семьи и работы Комиссии </w:t>
            </w:r>
            <w:r>
              <w:rPr>
                <w:color w:val="000000"/>
                <w:sz w:val="20"/>
              </w:rPr>
              <w:lastRenderedPageBreak/>
              <w:t xml:space="preserve">по прерыванию беременности по </w:t>
            </w:r>
            <w:r>
              <w:rPr>
                <w:color w:val="000000"/>
                <w:sz w:val="20"/>
              </w:rPr>
              <w:t>медицинским показаниям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</w:t>
            </w:r>
            <w:r>
              <w:rPr>
                <w:color w:val="000000"/>
                <w:sz w:val="20"/>
              </w:rPr>
              <w:lastRenderedPageBreak/>
              <w:t>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раз в полугодие не позднее 10 </w:t>
            </w:r>
            <w:r>
              <w:rPr>
                <w:color w:val="000000"/>
                <w:sz w:val="20"/>
              </w:rPr>
              <w:lastRenderedPageBreak/>
              <w:t>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Мониторинг раннего скрининга детей на выявление врожденных пороков развития и наследственных заболеваний, приводящих к инвалидности, и анализ его эффективности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</w:t>
            </w:r>
            <w:r>
              <w:rPr>
                <w:color w:val="000000"/>
                <w:sz w:val="20"/>
              </w:rPr>
              <w:t>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за выхаживанием недоношенных детей в медицинских организациях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</w:t>
            </w:r>
            <w:r>
              <w:rPr>
                <w:color w:val="000000"/>
                <w:sz w:val="20"/>
              </w:rPr>
              <w:t xml:space="preserve">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деятельности детских сурдологических кабинетов в медицинских организациях по взаимодействию с организациями системы социальной защиты и образования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</w:t>
            </w:r>
            <w:r>
              <w:rPr>
                <w:color w:val="000000"/>
                <w:sz w:val="20"/>
              </w:rPr>
              <w:t>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слухоречевой адаптации детей с нарушением слуха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 в полугодие не позднее 10 числа месяца, </w:t>
            </w:r>
            <w:r>
              <w:rPr>
                <w:color w:val="000000"/>
                <w:sz w:val="20"/>
              </w:rPr>
              <w:t>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372,6: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 – 115,9;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г. – 124,0;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 – 132,7.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</w:t>
            </w:r>
            <w:r>
              <w:rPr>
                <w:color w:val="000000"/>
                <w:sz w:val="20"/>
              </w:rPr>
              <w:lastRenderedPageBreak/>
              <w:t>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2627,5:</w:t>
            </w:r>
            <w:r>
              <w:br/>
            </w:r>
            <w:r>
              <w:rPr>
                <w:color w:val="000000"/>
                <w:sz w:val="20"/>
              </w:rPr>
              <w:t>2016 г. – 603,1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2017 г. – 1197,2;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 – 827,2.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Мониторинг за проведением </w:t>
            </w:r>
            <w:r>
              <w:rPr>
                <w:color w:val="000000"/>
                <w:sz w:val="20"/>
              </w:rPr>
              <w:t>кохлеарной имплантации и обеспечение предоперационной и послеоперационной слухоречевой реабилитации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</w:t>
            </w:r>
            <w:r>
              <w:rPr>
                <w:color w:val="000000"/>
                <w:sz w:val="20"/>
              </w:rPr>
              <w:t xml:space="preserve">ониторинг своевременного оказания офтальмологической помощи для новорожденных с ретинопатией недоношенных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деятельности стационаров, оказывающих услуги детям с онкогемотологической патологией, в том числе на базе детских санаториев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</w:t>
            </w:r>
            <w:r>
              <w:rPr>
                <w:color w:val="000000"/>
                <w:sz w:val="20"/>
              </w:rPr>
              <w:t xml:space="preserve">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проведения реабилитации и санаторно-</w:t>
            </w:r>
            <w:r>
              <w:rPr>
                <w:color w:val="000000"/>
                <w:sz w:val="20"/>
              </w:rPr>
              <w:lastRenderedPageBreak/>
              <w:t>курортного лечения детей, перенесших туберкулез и живущих с ВИЧ инфекцией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Астаны и </w:t>
            </w:r>
            <w:r>
              <w:rPr>
                <w:color w:val="000000"/>
                <w:sz w:val="20"/>
              </w:rPr>
              <w:lastRenderedPageBreak/>
              <w:t>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раз в полугодие не позднее 10 числа </w:t>
            </w:r>
            <w:r>
              <w:rPr>
                <w:color w:val="000000"/>
                <w:sz w:val="20"/>
              </w:rPr>
              <w:lastRenderedPageBreak/>
              <w:t>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Трудоспособное население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за эффективностью организации периодических профилактических осмотров работающего населения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 в </w:t>
            </w:r>
            <w:r>
              <w:rPr>
                <w:color w:val="000000"/>
                <w:sz w:val="20"/>
              </w:rPr>
              <w:t>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организации первичной и вторичной медицинской реабилитации инвалидов на уровне первичной медико-санитарной помощи и дневных стационаров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Выработка предложений по совершенствованию динамического наблюдения за состоянием здоровья инвалида с последующей коррек</w:t>
            </w:r>
            <w:r>
              <w:rPr>
                <w:color w:val="000000"/>
                <w:sz w:val="20"/>
              </w:rPr>
              <w:t>тировкой медицинской части индивидуальной программы реабилитации пациента/инвалида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ноябрь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Формирование рейтинга регионов по интенсивному показателю инвалидности, </w:t>
            </w:r>
            <w:r>
              <w:rPr>
                <w:color w:val="000000"/>
                <w:sz w:val="20"/>
              </w:rPr>
              <w:t xml:space="preserve">проведению реабилитации согласно индивидуальной программы реабилитации (в </w:t>
            </w:r>
            <w:r>
              <w:rPr>
                <w:color w:val="000000"/>
                <w:sz w:val="20"/>
              </w:rPr>
              <w:lastRenderedPageBreak/>
              <w:t>рамках Карты социальных проблем)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пилотного проекта по взаимодействию АО "Республиканский протезно-ортопедический центр" и НИИ травматологии и ортопедии для повышения качества протезно-ортопедических изделий и своевременного их предоставления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 "РПОЦ", РГ</w:t>
            </w:r>
            <w:r>
              <w:rPr>
                <w:color w:val="000000"/>
                <w:sz w:val="20"/>
              </w:rPr>
              <w:t>П "НИИТО"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 20 января 2017 года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 по бюджетным программам МБ 003 и 009 "Социальная поддержка инвалидов"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Предоставление электронной композитной услуги по проведению медико-социальной экспертизы, реабилитации и </w:t>
            </w:r>
            <w:r>
              <w:rPr>
                <w:color w:val="000000"/>
                <w:sz w:val="20"/>
              </w:rPr>
              <w:t>социальной поддержки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Выработка предложений по разработке бальной системы критериев установл</w:t>
            </w:r>
            <w:r>
              <w:rPr>
                <w:color w:val="000000"/>
                <w:sz w:val="20"/>
              </w:rPr>
              <w:t xml:space="preserve">ения инвалидности с учетом положений Международной классификации функционирования, ограничения жизнедеятельности и здоровья по итогам проведенных исследовательских работ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февраль 2017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РБ – 19,8 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бюджетной программе РБ 001 "Формирование государственной политики в области здравоохранения и социального развития"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Увеличение норм обеспечения инвалидов обязательными гигиеническими </w:t>
            </w:r>
            <w:r>
              <w:rPr>
                <w:color w:val="000000"/>
                <w:sz w:val="20"/>
              </w:rPr>
              <w:lastRenderedPageBreak/>
              <w:t>средствами (подгузниками, мочеприемниками и калоприемниками)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</w:t>
            </w:r>
            <w:r>
              <w:rPr>
                <w:color w:val="000000"/>
                <w:sz w:val="20"/>
              </w:rPr>
              <w:t>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 в полугодие, не позднее 10 числа месяца, </w:t>
            </w:r>
            <w:r>
              <w:rPr>
                <w:color w:val="000000"/>
                <w:sz w:val="20"/>
              </w:rPr>
              <w:lastRenderedPageBreak/>
              <w:t>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РБ – 10779,9: </w:t>
            </w:r>
            <w:r>
              <w:br/>
            </w:r>
            <w:r>
              <w:rPr>
                <w:color w:val="000000"/>
                <w:sz w:val="20"/>
              </w:rPr>
              <w:t xml:space="preserve">2016 г. – 3113,5; </w:t>
            </w:r>
            <w:r>
              <w:br/>
            </w:r>
            <w:r>
              <w:rPr>
                <w:color w:val="000000"/>
                <w:sz w:val="20"/>
              </w:rPr>
              <w:t xml:space="preserve">2017 г. – </w:t>
            </w:r>
            <w:r>
              <w:rPr>
                <w:color w:val="000000"/>
                <w:sz w:val="20"/>
              </w:rPr>
              <w:lastRenderedPageBreak/>
              <w:t xml:space="preserve">3696,0; </w:t>
            </w:r>
            <w:r>
              <w:br/>
            </w:r>
            <w:r>
              <w:rPr>
                <w:color w:val="000000"/>
                <w:sz w:val="20"/>
              </w:rPr>
              <w:t>2018 г. – 3970,4.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По бюджетной программе РБ 058 "Оказание социальной </w:t>
            </w:r>
            <w:r>
              <w:rPr>
                <w:color w:val="000000"/>
                <w:sz w:val="20"/>
              </w:rPr>
              <w:t xml:space="preserve">защиты и </w:t>
            </w:r>
            <w:r>
              <w:rPr>
                <w:color w:val="000000"/>
                <w:sz w:val="20"/>
              </w:rPr>
              <w:lastRenderedPageBreak/>
              <w:t>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36-1.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Увеличение объема предоставления в соответствии с индивидуальной программой реабилитации социальных услуг специалиста</w:t>
            </w:r>
            <w:r>
              <w:rPr>
                <w:color w:val="000000"/>
                <w:sz w:val="20"/>
              </w:rPr>
              <w:t xml:space="preserve"> жестового языка для инвалидов по слуху с тридцати часов до шестидесяти часов в год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953,1: 2017 г. – 454,7;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</w:t>
            </w:r>
            <w:r>
              <w:rPr>
                <w:color w:val="000000"/>
                <w:sz w:val="20"/>
              </w:rPr>
              <w:t xml:space="preserve"> – 498,4.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36-2.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перечня технических вспомогательных (компенса</w:t>
            </w:r>
            <w:r>
              <w:rPr>
                <w:color w:val="000000"/>
                <w:sz w:val="20"/>
              </w:rPr>
              <w:t>торных) средств, предоставляемых инвалидам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4779,7: 2017 г. – 2183,8,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 – 2595,9.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бюджетной программе РБ 058</w:t>
            </w:r>
            <w:r>
              <w:rPr>
                <w:color w:val="000000"/>
                <w:sz w:val="20"/>
              </w:rPr>
              <w:t xml:space="preserve">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инвалидам, проживающим в отдаленных селах, </w:t>
            </w:r>
            <w:r>
              <w:rPr>
                <w:color w:val="000000"/>
                <w:sz w:val="20"/>
              </w:rPr>
              <w:lastRenderedPageBreak/>
              <w:t>доставки на дом реабилитационных средств (</w:t>
            </w:r>
            <w:r>
              <w:rPr>
                <w:color w:val="000000"/>
                <w:sz w:val="20"/>
              </w:rPr>
              <w:t>за исключением протезно-ортопедических изделий)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Астаны и </w:t>
            </w:r>
            <w:r>
              <w:rPr>
                <w:color w:val="000000"/>
                <w:sz w:val="20"/>
              </w:rPr>
              <w:lastRenderedPageBreak/>
              <w:t>Алматы, ГК "Правительство для граждан", АО "Казпочта"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ежеквартально до 10 числа месяца, </w:t>
            </w:r>
            <w:r>
              <w:rPr>
                <w:color w:val="000000"/>
                <w:sz w:val="20"/>
              </w:rPr>
              <w:lastRenderedPageBreak/>
              <w:t>следующего за отчетным кварталом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lastRenderedPageBreak/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пределах </w:t>
            </w:r>
            <w:r>
              <w:rPr>
                <w:color w:val="000000"/>
                <w:sz w:val="20"/>
              </w:rPr>
              <w:t>предусмотренных средств АО "Казпочта"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Лица пожилого возраста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организации клубов пожилых людей на уровне первичной медико-санитарной помощи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 в полугодие не позднее 10 числа </w:t>
            </w:r>
            <w:r>
              <w:rPr>
                <w:color w:val="000000"/>
                <w:sz w:val="20"/>
              </w:rPr>
              <w:t>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скрининга лиц пожилого возраста на выявление болезней системы кровообращения, онкологических заболеваний, глаукомы, сахарного диабета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Астаны и </w:t>
            </w: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Мониторинг оказания специальных социальных услуг лицам пожилого возраста, включая платные услуги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Астаны и </w:t>
            </w: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до 20 января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Развитие инклюзивного образования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Общее среднее образование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Обеспечение доступности общеобразовательных школ для детей с учетом их индивидуальных потребностей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информация в МОН 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</w:t>
            </w:r>
            <w:r>
              <w:rPr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Оборудование учебных мест детей-инвалидов, обучающихся на дому, комплектом </w:t>
            </w:r>
            <w:r>
              <w:rPr>
                <w:color w:val="000000"/>
                <w:sz w:val="20"/>
              </w:rPr>
              <w:lastRenderedPageBreak/>
              <w:t xml:space="preserve">компьютерной техники и программного обеспечения с учетом </w:t>
            </w:r>
            <w:r>
              <w:rPr>
                <w:color w:val="000000"/>
                <w:sz w:val="20"/>
              </w:rPr>
              <w:t>индивидуальных особенностей, возможностей и потребностей, подключение этих мест к широкополосному Интернету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МОН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 в полугодие не позднее 10 числа месяца, </w:t>
            </w:r>
            <w:r>
              <w:rPr>
                <w:color w:val="000000"/>
                <w:sz w:val="20"/>
              </w:rPr>
              <w:lastRenderedPageBreak/>
              <w:t>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lastRenderedPageBreak/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</w:t>
            </w:r>
            <w:r>
              <w:rPr>
                <w:color w:val="000000"/>
                <w:sz w:val="20"/>
              </w:rPr>
              <w:t xml:space="preserve">едусмотренных средств МБ по бюджетной программе 067 </w:t>
            </w:r>
            <w:r>
              <w:rPr>
                <w:color w:val="000000"/>
                <w:sz w:val="20"/>
              </w:rPr>
              <w:lastRenderedPageBreak/>
              <w:t>"Капитальные расходы подведомственных государственных учреждений и организаций"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Поэтапное обеспечение детей с нарушением зрения учебниками и УМК с укрупненным шрифтом и шрифтом Брайля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до 20 января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145,0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 бюджетной программе РБ 099 "Обеспечение доступности качественного школьного образования" 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Организация взаимодействия ПМПК и МСЭ по вопросам подготовки и реализации инди</w:t>
            </w:r>
            <w:r>
              <w:rPr>
                <w:color w:val="000000"/>
                <w:sz w:val="20"/>
              </w:rPr>
              <w:t xml:space="preserve">видуальных программ реабилитации ребенка с ограниченными возможностями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Предоставление статистических </w:t>
            </w:r>
            <w:r>
              <w:rPr>
                <w:color w:val="000000"/>
                <w:sz w:val="20"/>
              </w:rPr>
              <w:t>данных по детям, обучающимся на дому, в общеобразовательных школах и специальных (коррекционных) школах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Пересмотр специальных учебных программ для специальных (коррекционных) школ с ориентацией на получение </w:t>
            </w:r>
            <w:r>
              <w:rPr>
                <w:color w:val="000000"/>
                <w:sz w:val="20"/>
              </w:rPr>
              <w:lastRenderedPageBreak/>
              <w:t>профессии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сентябрь 2017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2,7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бюджетной программе РБ 099 "Обеспечение доступности качественного школьного </w:t>
            </w:r>
            <w:r>
              <w:rPr>
                <w:color w:val="000000"/>
                <w:sz w:val="20"/>
              </w:rPr>
              <w:lastRenderedPageBreak/>
              <w:t>образования",</w:t>
            </w:r>
            <w:r>
              <w:rPr>
                <w:color w:val="000000"/>
                <w:sz w:val="20"/>
              </w:rPr>
              <w:t xml:space="preserve"> за счет займа Всемирного Банка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Пересмотр подходов к оказанию социально-педагогических услуг в МСУ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сентябрь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Рассмотрение результатов внедрения и развития </w:t>
            </w:r>
            <w:r>
              <w:rPr>
                <w:color w:val="000000"/>
                <w:sz w:val="20"/>
              </w:rPr>
              <w:t>инклюзивного образования на заседаниях консультативно-совещательных органов по вопросам социальной защиты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</w:t>
            </w:r>
            <w:r>
              <w:rPr>
                <w:color w:val="000000"/>
                <w:sz w:val="20"/>
              </w:rPr>
              <w:t>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Профессиональное образование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Ежегодное уточнение перечня специальностей для установления квот на обучение лиц с инвалидностью в учебных заведениях технического и профессионального образования, послесреднего и высшего образования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ежегодно, до 20 октября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Создание равных условий и безбарьерного доступа для студентов с особыми образовательными потребностями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Алматы, ВУЗы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 МБ и ВУЗов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Проведение мониторинга учебных заведений технического и профессионального образования, </w:t>
            </w:r>
            <w:r>
              <w:rPr>
                <w:color w:val="000000"/>
                <w:sz w:val="20"/>
              </w:rPr>
              <w:lastRenderedPageBreak/>
              <w:t>послесреднего и высшего образования, в</w:t>
            </w:r>
            <w:r>
              <w:rPr>
                <w:color w:val="000000"/>
                <w:sz w:val="20"/>
              </w:rPr>
              <w:t xml:space="preserve"> которых созданы условия для получения образования инвалидами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январь 2017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Мониторинг выполнения квоты на обучение лиц с инвалидностью в учебных заведениях технического и профессионального образования, </w:t>
            </w:r>
            <w:r>
              <w:rPr>
                <w:color w:val="000000"/>
                <w:sz w:val="20"/>
              </w:rPr>
              <w:t>послесреднего и высшего образования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до 20 декабря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Улучшение условий для предоставления специальных социальных услуг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Рассмотрение вопроса развития сети социальных домов малой вместимости, центров </w:t>
            </w:r>
            <w:r>
              <w:rPr>
                <w:color w:val="000000"/>
                <w:sz w:val="20"/>
              </w:rPr>
              <w:t>социального обслуживания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до 20 января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Проработка вопроса поэтапного преобразования МСУ в центры социального обслуживания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</w:t>
            </w:r>
            <w:r>
              <w:rPr>
                <w:color w:val="000000"/>
                <w:sz w:val="20"/>
              </w:rPr>
              <w:t>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Размещение государственного социального заказа на оказание специальных социальных услуг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Астаны и </w:t>
            </w: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2967,2: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 – 837, 3;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г. – 1022,0;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 – 1107,9.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бюджетной программе РБ 058 "Оказание социальной защиты и помощи населению на республиканском уровне, а </w:t>
            </w:r>
            <w:r>
              <w:rPr>
                <w:color w:val="000000"/>
                <w:sz w:val="20"/>
              </w:rPr>
              <w:t xml:space="preserve">также совершенствование системы социальной защиты и </w:t>
            </w:r>
            <w:r>
              <w:rPr>
                <w:color w:val="000000"/>
                <w:sz w:val="20"/>
              </w:rPr>
              <w:lastRenderedPageBreak/>
              <w:t>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службы онлайн-поддержки для оказания психологической помощи и консультаций для родителей, воспитывающих детей-инвалидов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</w:t>
            </w:r>
            <w:r>
              <w:rPr>
                <w:color w:val="000000"/>
                <w:sz w:val="20"/>
              </w:rPr>
              <w:t>Астаны и Алматы, КРМУ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средств ПРООН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повышения квалификации работников, предоставляющих специальные социальные услуги инвалидам и </w:t>
            </w:r>
            <w:r>
              <w:rPr>
                <w:color w:val="000000"/>
                <w:sz w:val="20"/>
              </w:rPr>
              <w:t>лицам пожилого возраста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37,5: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 – 12,1;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г. – 12,4;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 – 13,0.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бюджетной программе РБ 001 </w:t>
            </w:r>
            <w:r>
              <w:rPr>
                <w:color w:val="000000"/>
                <w:sz w:val="20"/>
              </w:rPr>
              <w:t>"Формирование государственной политики в области здравоохранения и социального развития"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Обеспечение занятости лиц с инвалидностью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Вовлечение инвалидов в продуктивную занятость с использованием государственных мер поддержки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 по программе "Дорожная карта занятости 2020", программ развития территорий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 по б</w:t>
            </w:r>
            <w:r>
              <w:rPr>
                <w:color w:val="000000"/>
                <w:sz w:val="20"/>
              </w:rPr>
              <w:t>юджетным программам РБ 044 "Реализация мероприятий в рамках Дорожной карты занятости 2020", МБ 002, 003 и 004 "Программа занятости"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Представление сведений о занятости выпускников, имеющих инвалидность, после получения среднего общего, </w:t>
            </w:r>
            <w:r>
              <w:rPr>
                <w:color w:val="000000"/>
                <w:sz w:val="20"/>
              </w:rPr>
              <w:t xml:space="preserve">профессионального и технического, высшего </w:t>
            </w:r>
            <w:r>
              <w:rPr>
                <w:color w:val="000000"/>
                <w:sz w:val="20"/>
              </w:rPr>
              <w:lastRenderedPageBreak/>
              <w:t>образования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Внедрение механизма субсидирования </w:t>
            </w:r>
            <w:r>
              <w:rPr>
                <w:color w:val="000000"/>
                <w:sz w:val="20"/>
              </w:rPr>
              <w:t>специальных рабочих мест и установления квотирования рабочих мест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ежеквартально, с 2018 года,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206,9*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Ежегодное определение перечня </w:t>
            </w:r>
            <w:r>
              <w:rPr>
                <w:color w:val="000000"/>
                <w:sz w:val="20"/>
              </w:rPr>
              <w:t>организаций, реализующих квоты на трудоустройство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Содействие инвалидам в трудоустройстве в </w:t>
            </w:r>
            <w:r>
              <w:rPr>
                <w:color w:val="000000"/>
                <w:sz w:val="20"/>
              </w:rPr>
              <w:t>соответствии с квотами на трудоустройство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до 10 числа месяца,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следующего за отчетным кварталом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ярмарок вакансий для лиц с ограниченными </w:t>
            </w:r>
            <w:r>
              <w:rPr>
                <w:color w:val="000000"/>
                <w:sz w:val="20"/>
              </w:rPr>
              <w:t>возможностями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Выработка предложений по организации базы производственных практик на предприятиях Казахского об</w:t>
            </w:r>
            <w:r>
              <w:rPr>
                <w:color w:val="000000"/>
                <w:sz w:val="20"/>
              </w:rPr>
              <w:t xml:space="preserve">щества слепых и Казахского общества глухих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Алматы, ОО "КОС", ОО "КОГ"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август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Изучение возможности обучения лиц старше 29 лет на предприятиях Казахского общества слепых и Казахского общества глухих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 ОО "КОС", ОО "КОГ"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сентябрь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товаров, работ и услуг, предоставляемых или поставляемых общественными объединениями инвалидов или организациями, созданными общественными объединениями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до 20 января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Поддержка женщин с ограниченными возможностями посредством вовлечения их в предпринимательскую деятельность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 "ФРП "Даму"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до 20 января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средств АО "ФРП "Даму"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7. Участие в </w:t>
            </w:r>
            <w:r>
              <w:rPr>
                <w:color w:val="000000"/>
                <w:sz w:val="20"/>
              </w:rPr>
              <w:t>культурной и спортивной жизни, проведение досуга и отдыха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Обеспечение доступности объектов культуры: концертных организаций, театров, культурно-досуговых организаций, библиотек, музеев и музеев-заповедников, цирков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</w:t>
            </w:r>
            <w:r>
              <w:rPr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Обеспечение доступности спортивных объектов и сооружений для лиц с инвалидностью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</w:t>
            </w:r>
            <w:r>
              <w:rPr>
                <w:color w:val="000000"/>
                <w:sz w:val="20"/>
              </w:rPr>
              <w:t>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пределах предусмотренных средств 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Обеспечение концертных организаций, театров, культурно-досуговых организаций, библиотек, музеев </w:t>
            </w:r>
            <w:r>
              <w:rPr>
                <w:color w:val="000000"/>
                <w:sz w:val="20"/>
              </w:rPr>
              <w:lastRenderedPageBreak/>
              <w:t>и музе</w:t>
            </w:r>
            <w:r>
              <w:rPr>
                <w:color w:val="000000"/>
                <w:sz w:val="20"/>
              </w:rPr>
              <w:t>ев-заповедников, цирков специальными устройствами для инвалидов (электронные носители информации, аудио- и видеоплееры, книги, напечатанные шрифтом Брайля, компьютеры, оснащенные специальной клавиатурой и т.д.)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МКС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акимы областей, городов </w:t>
            </w:r>
            <w:r>
              <w:rPr>
                <w:color w:val="000000"/>
                <w:sz w:val="20"/>
              </w:rPr>
              <w:t>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районных, областных, республиканских спортивных соревнований среди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МКС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</w:t>
            </w:r>
            <w:r>
              <w:rPr>
                <w:color w:val="000000"/>
                <w:sz w:val="20"/>
              </w:rPr>
              <w:t>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 и внебюджетных средств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Подготовка и участие спортсменов-инвалидов на международных соревнованиях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– 139,2: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 – 46,4,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г. – 46,4,</w:t>
            </w:r>
          </w:p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 – 46,4.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бюджетной программе РБ 036 "Развитие спорта высших </w:t>
            </w:r>
            <w:r>
              <w:rPr>
                <w:color w:val="000000"/>
                <w:sz w:val="20"/>
              </w:rPr>
              <w:t>достижений"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 Формирование позитивного отношения социума к лицам с инвалидностью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Размещение информационных видеороликов по созданию безбарьерной среды инвалидам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МСЗР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июнь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пределах предусмотренных средств по бюджетной </w:t>
            </w:r>
            <w:r>
              <w:rPr>
                <w:color w:val="000000"/>
                <w:sz w:val="20"/>
              </w:rPr>
              <w:t>программе 087 "Проведение государственной информационной политики"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Обеспечение сопровождения сурдопереводом транслирования новостных </w:t>
            </w:r>
            <w:r>
              <w:rPr>
                <w:color w:val="000000"/>
                <w:sz w:val="20"/>
              </w:rPr>
              <w:lastRenderedPageBreak/>
              <w:t>телепередач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МТСЗН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 в полугодие, не позднее 10 числа месяца, </w:t>
            </w:r>
            <w:r>
              <w:rPr>
                <w:color w:val="000000"/>
                <w:sz w:val="20"/>
              </w:rPr>
              <w:lastRenderedPageBreak/>
              <w:t>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2016 г. – 490,3: </w:t>
            </w:r>
            <w:r>
              <w:br/>
            </w:r>
            <w:r>
              <w:rPr>
                <w:color w:val="000000"/>
                <w:sz w:val="20"/>
              </w:rPr>
              <w:t xml:space="preserve">РБ – 294,2; </w:t>
            </w:r>
            <w:r>
              <w:br/>
            </w:r>
            <w:r>
              <w:rPr>
                <w:color w:val="000000"/>
                <w:sz w:val="20"/>
              </w:rPr>
              <w:t xml:space="preserve">МБ – 196,1; 2017 г. – </w:t>
            </w:r>
            <w:r>
              <w:rPr>
                <w:color w:val="000000"/>
                <w:sz w:val="20"/>
              </w:rPr>
              <w:lastRenderedPageBreak/>
              <w:t xml:space="preserve">350,4: </w:t>
            </w:r>
            <w:r>
              <w:br/>
            </w:r>
            <w:r>
              <w:rPr>
                <w:color w:val="000000"/>
                <w:sz w:val="20"/>
              </w:rPr>
              <w:t xml:space="preserve">РБ – 175,2; </w:t>
            </w:r>
            <w:r>
              <w:br/>
            </w:r>
            <w:r>
              <w:rPr>
                <w:color w:val="000000"/>
                <w:sz w:val="20"/>
              </w:rPr>
              <w:t xml:space="preserve">МБ – 175,2; </w:t>
            </w:r>
            <w:r>
              <w:br/>
            </w:r>
            <w:r>
              <w:rPr>
                <w:color w:val="000000"/>
                <w:sz w:val="20"/>
              </w:rPr>
              <w:t xml:space="preserve">2018 г. – 374,9: </w:t>
            </w:r>
            <w:r>
              <w:br/>
            </w:r>
            <w:r>
              <w:rPr>
                <w:color w:val="000000"/>
                <w:sz w:val="20"/>
              </w:rPr>
              <w:t xml:space="preserve">РБ – 149,9; </w:t>
            </w:r>
            <w:r>
              <w:br/>
            </w:r>
            <w:r>
              <w:rPr>
                <w:color w:val="000000"/>
                <w:sz w:val="20"/>
              </w:rPr>
              <w:t>МБ – 225,0.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По бюджетной программе РБ 058 "Оказание социальной защиты и </w:t>
            </w:r>
            <w:r>
              <w:rPr>
                <w:color w:val="000000"/>
                <w:sz w:val="20"/>
              </w:rPr>
              <w:lastRenderedPageBreak/>
              <w:t>помощи населению на республиканск</w:t>
            </w:r>
            <w:r>
              <w:rPr>
                <w:color w:val="000000"/>
                <w:sz w:val="20"/>
              </w:rPr>
              <w:t>ом уровне, а также совершенствование системы социальной защиты и развитие инфраструктуры"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75.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Освещение темы поддержки, адаптации инвалидов в обществе и основных навыков общения с лицами, имеющими инвалидность, в рамках действующих телепередач в эфире рес</w:t>
            </w:r>
            <w:r>
              <w:rPr>
                <w:color w:val="000000"/>
                <w:sz w:val="20"/>
              </w:rPr>
              <w:t>публиканских телеканалов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пределах предусмотренных средств по бюджетной программе 087 "Проведение </w:t>
            </w:r>
            <w:r>
              <w:rPr>
                <w:color w:val="000000"/>
                <w:sz w:val="20"/>
              </w:rPr>
              <w:t>государственной информационной политики"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Размещение в средствах массовой информации публикаций и статей, выступление на телеканалах, направленных на формирование позитивного отношения общества к проблемам инвалидности 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МИР (созыв), </w:t>
            </w: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пределах предусмотренных средств по бюджетной программе 087 "Проведение государственной информационной политики" и МБ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Обеспечение </w:t>
            </w:r>
            <w:r>
              <w:rPr>
                <w:color w:val="000000"/>
                <w:sz w:val="20"/>
              </w:rPr>
              <w:t xml:space="preserve">доступности и распространение информации о выборах во всех необходимых альтернативных доступных форматах (использование крупного шрифта, языка Брайля, </w:t>
            </w:r>
            <w:r>
              <w:rPr>
                <w:color w:val="000000"/>
                <w:sz w:val="20"/>
              </w:rPr>
              <w:lastRenderedPageBreak/>
              <w:t>языка жестов и прочие)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период выборных </w:t>
            </w:r>
            <w:r>
              <w:rPr>
                <w:color w:val="000000"/>
                <w:sz w:val="20"/>
              </w:rPr>
              <w:t>кампаний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Обеспечение доступности инвалидам помещений при проведении выборов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период выборных кампаний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соблюдения Конвенции о правах инвалидов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 (созыв), НЦПЧ, НПО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февраль 2017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2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к ежегодному Национальному отчету по защите прав и законных интересов инвалидов в соответствии с положениями </w:t>
            </w:r>
            <w:r>
              <w:rPr>
                <w:color w:val="000000"/>
                <w:sz w:val="20"/>
              </w:rPr>
              <w:t>Конвенции о правах инвалидах</w:t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МЗСР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МОН, МНЭ, МФ, МИД, МИР, МВД, МКС, акимы областей, городов Астаны и Алматы, НПП, НПО (по согласованию)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декабрь 2016 года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0"/>
            </w:pPr>
            <w:r>
              <w:br/>
            </w:r>
          </w:p>
        </w:tc>
      </w:tr>
    </w:tbl>
    <w:p w:rsidR="007736B2" w:rsidRDefault="007736B2">
      <w:pPr>
        <w:spacing w:after="0"/>
      </w:pPr>
    </w:p>
    <w:p w:rsidR="007736B2" w:rsidRDefault="004E2574">
      <w:pPr>
        <w:spacing w:after="0"/>
      </w:pPr>
      <w:bookmarkStart w:id="7" w:name="z7"/>
      <w:r>
        <w:rPr>
          <w:color w:val="000000"/>
          <w:sz w:val="20"/>
        </w:rPr>
        <w:t>      Примечание:</w:t>
      </w:r>
    </w:p>
    <w:bookmarkEnd w:id="7"/>
    <w:p w:rsidR="007736B2" w:rsidRDefault="004E2574">
      <w:pPr>
        <w:spacing w:after="0"/>
      </w:pPr>
      <w:r>
        <w:rPr>
          <w:color w:val="000000"/>
          <w:sz w:val="20"/>
        </w:rPr>
        <w:t xml:space="preserve">      * объемы средств будут уточняться при </w:t>
      </w:r>
      <w:r>
        <w:rPr>
          <w:color w:val="000000"/>
          <w:sz w:val="20"/>
        </w:rPr>
        <w:t>формировании республиканского бюджета на 2018 год.</w:t>
      </w:r>
    </w:p>
    <w:p w:rsidR="007736B2" w:rsidRDefault="004E2574">
      <w:pPr>
        <w:spacing w:after="0"/>
      </w:pPr>
      <w:r>
        <w:rPr>
          <w:color w:val="000000"/>
          <w:sz w:val="20"/>
        </w:rPr>
        <w:t>           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0"/>
        <w:gridCol w:w="1054"/>
        <w:gridCol w:w="5198"/>
      </w:tblGrid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 "Казпочта"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акционерное общество "Казпочта"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 "НК "КТЖ"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акционерное общество "Национальная компания "Қазақстан темір жолы"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 "РПОЦ"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акционерное общество "Ре</w:t>
            </w:r>
            <w:r>
              <w:rPr>
                <w:color w:val="000000"/>
                <w:sz w:val="20"/>
              </w:rPr>
              <w:t>спубликанский протезно-ортопедический центр"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 "Фонд "Даму"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акционерное общество "Фонд развития предпринимательства "Даму"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ВИЧ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вирус иммунодефицита человека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ВУЗы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ГК "Правительство для граждан"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государственная </w:t>
            </w:r>
            <w:r>
              <w:rPr>
                <w:color w:val="000000"/>
                <w:sz w:val="20"/>
              </w:rPr>
              <w:t>корпорация "Правительство для граждан"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КРМУ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Казахстанско-Российский медицинский университет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местный бюджет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МИД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МИР 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МСУ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медико-социальное учреждение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МСЭ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медико-социальная экспертиза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НПО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неправительственные организации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НПП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Национальная палата </w:t>
            </w:r>
            <w:r>
              <w:rPr>
                <w:color w:val="000000"/>
                <w:sz w:val="20"/>
              </w:rPr>
              <w:t>предпринимателей Республики Казахстан "Атамекен"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НЦПЧ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центр по правам человека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ОО "КОС"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общественное объединение "Казахское общество слепых"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ОО "КОГ"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общественное объединение "Казахское общество глухих"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ПМПК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ПРООН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развития Организации Объединенных Наций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РГП "НИИТО"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Республиканское государственное предприятие "Научно-исследовательский институт травматологии и ортопедии"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СНиП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строительные нормы и правила</w:t>
            </w:r>
          </w:p>
        </w:tc>
      </w:tr>
      <w:tr w:rsidR="007736B2">
        <w:trPr>
          <w:trHeight w:val="30"/>
          <w:tblCellSpacing w:w="0" w:type="auto"/>
        </w:trPr>
        <w:tc>
          <w:tcPr>
            <w:tcW w:w="4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УМК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6B2" w:rsidRDefault="004E257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учебно-методический комплекс </w:t>
            </w:r>
          </w:p>
        </w:tc>
      </w:tr>
    </w:tbl>
    <w:p w:rsidR="007736B2" w:rsidRDefault="004E2574">
      <w:pPr>
        <w:spacing w:after="0"/>
      </w:pPr>
      <w:r>
        <w:br/>
      </w:r>
    </w:p>
    <w:p w:rsidR="007736B2" w:rsidRDefault="004E2574">
      <w:pPr>
        <w:spacing w:after="0"/>
      </w:pPr>
      <w:r>
        <w:br/>
      </w:r>
      <w:r>
        <w:br/>
      </w:r>
    </w:p>
    <w:p w:rsidR="007736B2" w:rsidRDefault="004E2574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7736B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B2"/>
    <w:rsid w:val="004E2574"/>
    <w:rsid w:val="007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A94C1-B29F-431F-AF4C-4B30A145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User</cp:lastModifiedBy>
  <cp:revision>3</cp:revision>
  <dcterms:created xsi:type="dcterms:W3CDTF">2018-05-15T10:47:00Z</dcterms:created>
  <dcterms:modified xsi:type="dcterms:W3CDTF">2018-05-15T10:47:00Z</dcterms:modified>
</cp:coreProperties>
</file>